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3D00CE5A" w:rsidR="00BC4B8F" w:rsidRDefault="008A3F78"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Kalle </w:t>
      </w:r>
      <w:proofErr w:type="spellStart"/>
      <w:r>
        <w:rPr>
          <w:rFonts w:ascii="Times New Roman" w:eastAsia="Times New Roman" w:hAnsi="Times New Roman"/>
          <w:sz w:val="24"/>
          <w:szCs w:val="24"/>
          <w:lang w:eastAsia="et-EE"/>
        </w:rPr>
        <w:t>Laanet</w:t>
      </w:r>
      <w:proofErr w:type="spellEnd"/>
    </w:p>
    <w:p w14:paraId="0C6AB2BB" w14:textId="0339F952" w:rsidR="008A3F78" w:rsidRDefault="008A3F78"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Justiitsminister</w:t>
      </w:r>
    </w:p>
    <w:p w14:paraId="6D00C821" w14:textId="1136BB2D"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8A3F78">
        <w:rPr>
          <w:rFonts w:ascii="Times New Roman" w:eastAsia="Times New Roman" w:hAnsi="Times New Roman"/>
          <w:sz w:val="24"/>
          <w:szCs w:val="24"/>
          <w:lang w:eastAsia="et-EE"/>
        </w:rPr>
        <w:t xml:space="preserve">         </w:t>
      </w:r>
    </w:p>
    <w:p w14:paraId="520A9E89" w14:textId="616E89FD" w:rsidR="00BC4B8F" w:rsidRDefault="00000000" w:rsidP="00BC4B8F">
      <w:pPr>
        <w:spacing w:after="0" w:line="240" w:lineRule="auto"/>
        <w:rPr>
          <w:rFonts w:ascii="Times New Roman" w:eastAsia="Times New Roman" w:hAnsi="Times New Roman"/>
          <w:sz w:val="24"/>
          <w:szCs w:val="24"/>
          <w:lang w:eastAsia="et-EE"/>
        </w:rPr>
      </w:pPr>
      <w:hyperlink r:id="rId8" w:history="1">
        <w:r w:rsidR="00BC4B8F" w:rsidRPr="00F0388B">
          <w:rPr>
            <w:rStyle w:val="Hperlink"/>
            <w:rFonts w:ascii="Times New Roman" w:eastAsia="Times New Roman" w:hAnsi="Times New Roman"/>
            <w:sz w:val="24"/>
            <w:szCs w:val="24"/>
            <w:lang w:eastAsia="et-EE"/>
          </w:rPr>
          <w:t>info@just.ee</w:t>
        </w:r>
      </w:hyperlink>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A2056F">
        <w:rPr>
          <w:rFonts w:ascii="Times New Roman" w:eastAsia="Times New Roman" w:hAnsi="Times New Roman"/>
          <w:sz w:val="24"/>
          <w:szCs w:val="24"/>
          <w:lang w:eastAsia="et-EE"/>
        </w:rPr>
        <w:tab/>
      </w:r>
      <w:r w:rsidR="00CA3247">
        <w:rPr>
          <w:rFonts w:ascii="Times New Roman" w:eastAsia="Times New Roman" w:hAnsi="Times New Roman"/>
          <w:sz w:val="24"/>
          <w:szCs w:val="24"/>
          <w:lang w:eastAsia="et-EE"/>
        </w:rPr>
        <w:t>14.</w:t>
      </w:r>
      <w:r w:rsidR="008A3F78">
        <w:rPr>
          <w:rFonts w:ascii="Times New Roman" w:eastAsia="Times New Roman" w:hAnsi="Times New Roman"/>
          <w:sz w:val="24"/>
          <w:szCs w:val="24"/>
          <w:lang w:eastAsia="et-EE"/>
        </w:rPr>
        <w:t>12</w:t>
      </w:r>
      <w:r w:rsidR="00BC4B8F">
        <w:rPr>
          <w:rFonts w:ascii="Times New Roman" w:eastAsia="Times New Roman" w:hAnsi="Times New Roman"/>
          <w:sz w:val="24"/>
          <w:szCs w:val="24"/>
          <w:lang w:eastAsia="et-EE"/>
        </w:rPr>
        <w:t>.202</w:t>
      </w:r>
      <w:r w:rsidR="008A3F78">
        <w:rPr>
          <w:rFonts w:ascii="Times New Roman" w:eastAsia="Times New Roman" w:hAnsi="Times New Roman"/>
          <w:sz w:val="24"/>
          <w:szCs w:val="24"/>
          <w:lang w:eastAsia="et-EE"/>
        </w:rPr>
        <w:t>3</w:t>
      </w:r>
      <w:r w:rsidR="00BC4B8F">
        <w:rPr>
          <w:rFonts w:ascii="Times New Roman" w:eastAsia="Times New Roman" w:hAnsi="Times New Roman"/>
          <w:sz w:val="24"/>
          <w:szCs w:val="24"/>
          <w:lang w:eastAsia="et-EE"/>
        </w:rPr>
        <w:t xml:space="preserve"> nr 3-1/</w:t>
      </w:r>
      <w:r w:rsidR="00CA3247">
        <w:rPr>
          <w:rFonts w:ascii="Times New Roman" w:eastAsia="Times New Roman" w:hAnsi="Times New Roman"/>
          <w:sz w:val="24"/>
          <w:szCs w:val="24"/>
          <w:lang w:eastAsia="et-EE"/>
        </w:rPr>
        <w:t>30</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0F83A7E1" w14:textId="684E3C87" w:rsidR="00BC4B8F" w:rsidRPr="00663172" w:rsidRDefault="00A2056F" w:rsidP="008A3F78">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Äriühingute äriregistrist kustutamisest pankrotimääruse alusel</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578A0CD3"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Lugupeetav justiitsminister </w:t>
      </w:r>
      <w:r w:rsidR="008A3F78">
        <w:rPr>
          <w:rFonts w:ascii="Times New Roman" w:eastAsia="Times New Roman" w:hAnsi="Times New Roman"/>
          <w:sz w:val="24"/>
          <w:szCs w:val="24"/>
        </w:rPr>
        <w:t xml:space="preserve">Kalle </w:t>
      </w:r>
      <w:proofErr w:type="spellStart"/>
      <w:r w:rsidR="008A3F78">
        <w:rPr>
          <w:rFonts w:ascii="Times New Roman" w:eastAsia="Times New Roman" w:hAnsi="Times New Roman"/>
          <w:sz w:val="24"/>
          <w:szCs w:val="24"/>
        </w:rPr>
        <w:t>Laanet</w:t>
      </w:r>
      <w:proofErr w:type="spellEnd"/>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72E4904D" w14:textId="2245B20F" w:rsidR="00182C09" w:rsidRDefault="00A2056F" w:rsidP="00A2056F">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Käesolevaga palume Teil tagada õigusselgus pankrotimäärusega </w:t>
      </w:r>
      <w:r w:rsidR="002E534A">
        <w:rPr>
          <w:rFonts w:ascii="Times New Roman" w:eastAsiaTheme="minorHAnsi" w:hAnsi="Times New Roman"/>
          <w:sz w:val="24"/>
          <w:szCs w:val="24"/>
        </w:rPr>
        <w:t xml:space="preserve">või pankrotimenetlust lõpetava määrusega </w:t>
      </w:r>
      <w:r>
        <w:rPr>
          <w:rFonts w:ascii="Times New Roman" w:eastAsiaTheme="minorHAnsi" w:hAnsi="Times New Roman"/>
          <w:sz w:val="24"/>
          <w:szCs w:val="24"/>
        </w:rPr>
        <w:t>äriregistrist kustutamisele määratud äriühingute äriregistrist kustutamisel. Viimasel ajal on registripidaja keeldunud äriühingute äriregistrist kustutamisest juhul, kui äriühingule on registrisse kantud kommertspant. Registripidaja on selgitanud, et e</w:t>
      </w:r>
      <w:r w:rsidRPr="00A2056F">
        <w:rPr>
          <w:rFonts w:ascii="Times New Roman" w:eastAsiaTheme="minorHAnsi" w:hAnsi="Times New Roman"/>
          <w:sz w:val="24"/>
          <w:szCs w:val="24"/>
        </w:rPr>
        <w:t>ttevõtja kustutamisel äriregistrist peab kommertspandi kustutama. Ettevõtjat ei või äriregistrist kustutada enne kommertspandi kustutamist (kommertspandiseadus</w:t>
      </w:r>
      <w:r>
        <w:rPr>
          <w:rFonts w:ascii="Times New Roman" w:eastAsiaTheme="minorHAnsi" w:hAnsi="Times New Roman"/>
          <w:sz w:val="24"/>
          <w:szCs w:val="24"/>
        </w:rPr>
        <w:t>e</w:t>
      </w:r>
      <w:r w:rsidRPr="00A2056F">
        <w:rPr>
          <w:rFonts w:ascii="Times New Roman" w:eastAsiaTheme="minorHAnsi" w:hAnsi="Times New Roman"/>
          <w:sz w:val="24"/>
          <w:szCs w:val="24"/>
        </w:rPr>
        <w:t xml:space="preserve"> § 18 lg 3). Kommertspant kustutatakse registrist pantija avalduse põhjal, millele on lisatud pandipidaja notariaalselt kinnitatud nõusolek, või pandipidaja avalduse põhjal (kommertspandiseadus</w:t>
      </w:r>
      <w:r>
        <w:rPr>
          <w:rFonts w:ascii="Times New Roman" w:eastAsiaTheme="minorHAnsi" w:hAnsi="Times New Roman"/>
          <w:sz w:val="24"/>
          <w:szCs w:val="24"/>
        </w:rPr>
        <w:t>e</w:t>
      </w:r>
      <w:r w:rsidRPr="00A2056F">
        <w:rPr>
          <w:rFonts w:ascii="Times New Roman" w:eastAsiaTheme="minorHAnsi" w:hAnsi="Times New Roman"/>
          <w:sz w:val="24"/>
          <w:szCs w:val="24"/>
        </w:rPr>
        <w:t xml:space="preserve"> § 18 lg</w:t>
      </w:r>
      <w:r w:rsidR="001F2AD4">
        <w:rPr>
          <w:rFonts w:ascii="Times New Roman" w:eastAsiaTheme="minorHAnsi" w:hAnsi="Times New Roman"/>
          <w:sz w:val="24"/>
          <w:szCs w:val="24"/>
        </w:rPr>
        <w:t xml:space="preserve"> </w:t>
      </w:r>
      <w:r w:rsidRPr="00A2056F">
        <w:rPr>
          <w:rFonts w:ascii="Times New Roman" w:eastAsiaTheme="minorHAnsi" w:hAnsi="Times New Roman"/>
          <w:sz w:val="24"/>
          <w:szCs w:val="24"/>
        </w:rPr>
        <w:t>2). Registripidajale esitatavad avaldused peavad olema notariaalselt kinnitatud.</w:t>
      </w:r>
    </w:p>
    <w:p w14:paraId="32A0A1F2" w14:textId="77777777" w:rsidR="00A2056F" w:rsidRDefault="00A2056F" w:rsidP="00A2056F">
      <w:pPr>
        <w:pStyle w:val="Vahedeta"/>
        <w:jc w:val="both"/>
        <w:rPr>
          <w:rFonts w:ascii="Times New Roman" w:eastAsiaTheme="minorHAnsi" w:hAnsi="Times New Roman"/>
          <w:sz w:val="24"/>
          <w:szCs w:val="24"/>
        </w:rPr>
      </w:pPr>
    </w:p>
    <w:p w14:paraId="0750D4A3" w14:textId="3BE7AF14" w:rsidR="00A2056F" w:rsidRDefault="00A2056F" w:rsidP="001F2AD4">
      <w:pPr>
        <w:pStyle w:val="Vahedeta"/>
        <w:jc w:val="both"/>
        <w:rPr>
          <w:rFonts w:ascii="Times New Roman" w:eastAsiaTheme="minorHAnsi" w:hAnsi="Times New Roman"/>
          <w:sz w:val="24"/>
          <w:szCs w:val="24"/>
        </w:rPr>
      </w:pPr>
      <w:r>
        <w:rPr>
          <w:rFonts w:ascii="Times New Roman" w:eastAsiaTheme="minorHAnsi" w:hAnsi="Times New Roman"/>
          <w:sz w:val="24"/>
          <w:szCs w:val="24"/>
        </w:rPr>
        <w:t>Leiame, et taoline seisukoht on vastuolus pankrotiseaduse § 29 lg 8 (</w:t>
      </w:r>
      <w:r w:rsidR="003E4D9C">
        <w:rPr>
          <w:rFonts w:ascii="Times New Roman" w:eastAsiaTheme="minorHAnsi" w:hAnsi="Times New Roman"/>
          <w:sz w:val="24"/>
          <w:szCs w:val="24"/>
        </w:rPr>
        <w:t>„</w:t>
      </w:r>
      <w:r w:rsidRPr="00A2056F">
        <w:rPr>
          <w:rFonts w:ascii="Times New Roman" w:eastAsiaTheme="minorHAnsi" w:hAnsi="Times New Roman"/>
          <w:sz w:val="24"/>
          <w:szCs w:val="24"/>
        </w:rPr>
        <w:t>Kui juriidilisest isikust võlgniku pankrotimenetlus lõpetatakse raugemise tõttu, likvideerib ajutine haldur juriidilise isiku kahe kuu jooksul menetluse lõpetamise määruse jõustumisest arvates likvideerimismenetluseta ja esitab avalduse juriidilise isiku registrist kustutamiseks. Ajutine haldur kinnitab võlgniku registrist kustutamise avalduses, et takistusi registrist kustutamiseks ei ole.</w:t>
      </w:r>
      <w:r w:rsidR="003E4D9C">
        <w:rPr>
          <w:rFonts w:ascii="Times New Roman" w:eastAsiaTheme="minorHAnsi" w:hAnsi="Times New Roman"/>
          <w:sz w:val="24"/>
          <w:szCs w:val="24"/>
        </w:rPr>
        <w:t xml:space="preserve"> /…/“), § 130 lg 8 („</w:t>
      </w:r>
      <w:r w:rsidR="003E4D9C" w:rsidRPr="003E4D9C">
        <w:rPr>
          <w:rFonts w:ascii="Times New Roman" w:eastAsiaTheme="minorHAnsi" w:hAnsi="Times New Roman"/>
          <w:sz w:val="24"/>
          <w:szCs w:val="24"/>
        </w:rPr>
        <w:t>Kui pankrotimenetlus on lõpetatud käesoleva seaduse §-s 160 sätestatud alusel ja juriidilisest isikust võlgnik on püsivalt maksejõuetu, likvideeritakse juriidilisest isikust võlgnik.</w:t>
      </w:r>
      <w:r w:rsidR="003E4D9C">
        <w:rPr>
          <w:rFonts w:ascii="Times New Roman" w:eastAsiaTheme="minorHAnsi" w:hAnsi="Times New Roman"/>
          <w:sz w:val="24"/>
          <w:szCs w:val="24"/>
        </w:rPr>
        <w:t>“) ja § 160 lg 3 („</w:t>
      </w:r>
      <w:r w:rsidR="003E4D9C" w:rsidRPr="003E4D9C">
        <w:rPr>
          <w:rFonts w:ascii="Times New Roman" w:eastAsiaTheme="minorHAnsi" w:hAnsi="Times New Roman"/>
          <w:sz w:val="24"/>
          <w:szCs w:val="24"/>
        </w:rPr>
        <w:t>Kui juriidilisest isikust võlgnik on püsivalt maksejõuetu, otsustab kohus juriidilisest isikust võlgniku likvideerimise menetluse lõpetamise määrusega. Haldur likvideerib juriidilisest isikust võlgniku kahe kuu jooksul nimetatud määruse jõustumisest arvates ja esitab avalduse juriidilise isiku registrist kustutamiseks. Haldur kinnitab võlgniku registrist kustutamise avalduses, et takistusi registrist kustutamiseks ei ole.</w:t>
      </w:r>
      <w:r w:rsidR="003E4D9C">
        <w:rPr>
          <w:rFonts w:ascii="Times New Roman" w:eastAsiaTheme="minorHAnsi" w:hAnsi="Times New Roman"/>
          <w:sz w:val="24"/>
          <w:szCs w:val="24"/>
        </w:rPr>
        <w:t>“) sätestatu</w:t>
      </w:r>
      <w:r w:rsidR="002E534A">
        <w:rPr>
          <w:rFonts w:ascii="Times New Roman" w:eastAsiaTheme="minorHAnsi" w:hAnsi="Times New Roman"/>
          <w:sz w:val="24"/>
          <w:szCs w:val="24"/>
        </w:rPr>
        <w:t>ga</w:t>
      </w:r>
      <w:r w:rsidR="003E4D9C">
        <w:rPr>
          <w:rFonts w:ascii="Times New Roman" w:eastAsiaTheme="minorHAnsi" w:hAnsi="Times New Roman"/>
          <w:sz w:val="24"/>
          <w:szCs w:val="24"/>
        </w:rPr>
        <w:t xml:space="preserve"> </w:t>
      </w:r>
      <w:r w:rsidR="001F2AD4">
        <w:rPr>
          <w:rFonts w:ascii="Times New Roman" w:eastAsiaTheme="minorHAnsi" w:hAnsi="Times New Roman"/>
          <w:sz w:val="24"/>
          <w:szCs w:val="24"/>
        </w:rPr>
        <w:t>vastavalt pankrotiseaduse seletuskirjas</w:t>
      </w:r>
      <w:r w:rsidR="001F2AD4">
        <w:rPr>
          <w:rStyle w:val="Allmrkuseviide"/>
          <w:rFonts w:ascii="Times New Roman" w:eastAsiaTheme="minorHAnsi" w:hAnsi="Times New Roman"/>
          <w:sz w:val="24"/>
          <w:szCs w:val="24"/>
        </w:rPr>
        <w:footnoteReference w:id="1"/>
      </w:r>
      <w:r w:rsidR="001F2AD4">
        <w:rPr>
          <w:rFonts w:ascii="Times New Roman" w:eastAsiaTheme="minorHAnsi" w:hAnsi="Times New Roman"/>
          <w:sz w:val="24"/>
          <w:szCs w:val="24"/>
        </w:rPr>
        <w:t xml:space="preserve"> selgitatule, et </w:t>
      </w:r>
      <w:r w:rsidR="001F2AD4" w:rsidRPr="001F2AD4">
        <w:rPr>
          <w:rFonts w:ascii="Times New Roman" w:eastAsiaTheme="minorHAnsi" w:hAnsi="Times New Roman"/>
          <w:sz w:val="24"/>
          <w:szCs w:val="24"/>
        </w:rPr>
        <w:t>juriidilise isiku pankroti puhul on menetlus sageli suunatud juriidilise isiku likvideerimisele, ning sellest põhimõttest lähtuvalt on</w:t>
      </w:r>
      <w:r w:rsidR="001F2AD4">
        <w:rPr>
          <w:rFonts w:ascii="Times New Roman" w:eastAsiaTheme="minorHAnsi" w:hAnsi="Times New Roman"/>
          <w:sz w:val="24"/>
          <w:szCs w:val="24"/>
        </w:rPr>
        <w:t xml:space="preserve"> </w:t>
      </w:r>
      <w:r w:rsidR="001F2AD4" w:rsidRPr="001F2AD4">
        <w:rPr>
          <w:rFonts w:ascii="Times New Roman" w:eastAsiaTheme="minorHAnsi" w:hAnsi="Times New Roman"/>
          <w:sz w:val="24"/>
          <w:szCs w:val="24"/>
        </w:rPr>
        <w:t>kujundatud kogu pankrotimenetluse regulatsioon</w:t>
      </w:r>
      <w:r w:rsidR="001F2AD4">
        <w:rPr>
          <w:rFonts w:ascii="Times New Roman" w:eastAsiaTheme="minorHAnsi" w:hAnsi="Times New Roman"/>
          <w:sz w:val="24"/>
          <w:szCs w:val="24"/>
        </w:rPr>
        <w:t>.</w:t>
      </w:r>
    </w:p>
    <w:p w14:paraId="36D7C571" w14:textId="77777777" w:rsidR="003E4D9C" w:rsidRDefault="003E4D9C" w:rsidP="00A2056F">
      <w:pPr>
        <w:pStyle w:val="Vahedeta"/>
        <w:jc w:val="both"/>
        <w:rPr>
          <w:rFonts w:ascii="Times New Roman" w:eastAsiaTheme="minorHAnsi" w:hAnsi="Times New Roman"/>
          <w:sz w:val="24"/>
          <w:szCs w:val="24"/>
        </w:rPr>
      </w:pPr>
    </w:p>
    <w:p w14:paraId="335B21BD" w14:textId="3632DBB6" w:rsidR="003E4D9C" w:rsidRDefault="00876D80" w:rsidP="00A2056F">
      <w:pPr>
        <w:pStyle w:val="Vahedeta"/>
        <w:jc w:val="both"/>
        <w:rPr>
          <w:rFonts w:ascii="Times New Roman" w:eastAsiaTheme="minorHAnsi" w:hAnsi="Times New Roman"/>
          <w:sz w:val="24"/>
          <w:szCs w:val="24"/>
        </w:rPr>
      </w:pPr>
      <w:r>
        <w:rPr>
          <w:rFonts w:ascii="Times New Roman" w:eastAsiaTheme="minorHAnsi" w:hAnsi="Times New Roman"/>
          <w:sz w:val="24"/>
          <w:szCs w:val="24"/>
        </w:rPr>
        <w:lastRenderedPageBreak/>
        <w:t>Liiati, kui p</w:t>
      </w:r>
      <w:r w:rsidRPr="00876D80">
        <w:rPr>
          <w:rFonts w:ascii="Times New Roman" w:eastAsiaTheme="minorHAnsi" w:hAnsi="Times New Roman"/>
          <w:sz w:val="24"/>
          <w:szCs w:val="24"/>
        </w:rPr>
        <w:t xml:space="preserve">ankrotimenetlus on lõppenud lõpparuande kinnitamisega, </w:t>
      </w:r>
      <w:r>
        <w:rPr>
          <w:rFonts w:ascii="Times New Roman" w:eastAsiaTheme="minorHAnsi" w:hAnsi="Times New Roman"/>
          <w:sz w:val="24"/>
          <w:szCs w:val="24"/>
        </w:rPr>
        <w:t xml:space="preserve">siis on </w:t>
      </w:r>
      <w:r w:rsidR="002E534A">
        <w:rPr>
          <w:rFonts w:ascii="Times New Roman" w:eastAsiaTheme="minorHAnsi" w:hAnsi="Times New Roman"/>
          <w:sz w:val="24"/>
          <w:szCs w:val="24"/>
        </w:rPr>
        <w:t xml:space="preserve">kohus andnud avalikult teada võimalusest vastuväidete esitamiseks, </w:t>
      </w:r>
      <w:r w:rsidRPr="00876D80">
        <w:rPr>
          <w:rFonts w:ascii="Times New Roman" w:eastAsiaTheme="minorHAnsi" w:hAnsi="Times New Roman"/>
          <w:sz w:val="24"/>
          <w:szCs w:val="24"/>
        </w:rPr>
        <w:t>haldur</w:t>
      </w:r>
      <w:r w:rsidR="002E534A">
        <w:rPr>
          <w:rFonts w:ascii="Times New Roman" w:eastAsiaTheme="minorHAnsi" w:hAnsi="Times New Roman"/>
          <w:sz w:val="24"/>
          <w:szCs w:val="24"/>
        </w:rPr>
        <w:t xml:space="preserve"> on</w:t>
      </w:r>
      <w:r w:rsidRPr="00876D80">
        <w:rPr>
          <w:rFonts w:ascii="Times New Roman" w:eastAsiaTheme="minorHAnsi" w:hAnsi="Times New Roman"/>
          <w:sz w:val="24"/>
          <w:szCs w:val="24"/>
        </w:rPr>
        <w:t xml:space="preserve"> </w:t>
      </w:r>
      <w:r w:rsidR="002E534A">
        <w:rPr>
          <w:rFonts w:ascii="Times New Roman" w:eastAsiaTheme="minorHAnsi" w:hAnsi="Times New Roman"/>
          <w:sz w:val="24"/>
          <w:szCs w:val="24"/>
        </w:rPr>
        <w:t>lõppearuande kinnitamise järgselt</w:t>
      </w:r>
      <w:r w:rsidRPr="00876D80">
        <w:rPr>
          <w:rFonts w:ascii="Times New Roman" w:eastAsiaTheme="minorHAnsi" w:hAnsi="Times New Roman"/>
          <w:sz w:val="24"/>
          <w:szCs w:val="24"/>
        </w:rPr>
        <w:t xml:space="preserve"> vabastatud ja ta</w:t>
      </w:r>
      <w:r>
        <w:rPr>
          <w:rFonts w:ascii="Times New Roman" w:eastAsiaTheme="minorHAnsi" w:hAnsi="Times New Roman"/>
          <w:sz w:val="24"/>
          <w:szCs w:val="24"/>
        </w:rPr>
        <w:t>l</w:t>
      </w:r>
      <w:r w:rsidRPr="00876D80">
        <w:rPr>
          <w:rFonts w:ascii="Times New Roman" w:eastAsiaTheme="minorHAnsi" w:hAnsi="Times New Roman"/>
          <w:sz w:val="24"/>
          <w:szCs w:val="24"/>
        </w:rPr>
        <w:t xml:space="preserve"> ei </w:t>
      </w:r>
      <w:r>
        <w:rPr>
          <w:rFonts w:ascii="Times New Roman" w:eastAsiaTheme="minorHAnsi" w:hAnsi="Times New Roman"/>
          <w:sz w:val="24"/>
          <w:szCs w:val="24"/>
        </w:rPr>
        <w:t>ole</w:t>
      </w:r>
      <w:r w:rsidRPr="00876D80">
        <w:rPr>
          <w:rFonts w:ascii="Times New Roman" w:eastAsiaTheme="minorHAnsi" w:hAnsi="Times New Roman"/>
          <w:sz w:val="24"/>
          <w:szCs w:val="24"/>
        </w:rPr>
        <w:t xml:space="preserve"> enam </w:t>
      </w:r>
      <w:r>
        <w:rPr>
          <w:rFonts w:ascii="Times New Roman" w:eastAsiaTheme="minorHAnsi" w:hAnsi="Times New Roman"/>
          <w:sz w:val="24"/>
          <w:szCs w:val="24"/>
        </w:rPr>
        <w:t>õigust võlgnikuks olnud äriühingu nimel teha tehinguid ka</w:t>
      </w:r>
      <w:r w:rsidRPr="00876D80">
        <w:rPr>
          <w:rFonts w:ascii="Times New Roman" w:eastAsiaTheme="minorHAnsi" w:hAnsi="Times New Roman"/>
          <w:sz w:val="24"/>
          <w:szCs w:val="24"/>
        </w:rPr>
        <w:t xml:space="preserve"> notari juur</w:t>
      </w:r>
      <w:r>
        <w:rPr>
          <w:rFonts w:ascii="Times New Roman" w:eastAsiaTheme="minorHAnsi" w:hAnsi="Times New Roman"/>
          <w:sz w:val="24"/>
          <w:szCs w:val="24"/>
        </w:rPr>
        <w:t>es</w:t>
      </w:r>
      <w:r w:rsidRPr="00876D80">
        <w:rPr>
          <w:rFonts w:ascii="Times New Roman" w:eastAsiaTheme="minorHAnsi" w:hAnsi="Times New Roman"/>
          <w:sz w:val="24"/>
          <w:szCs w:val="24"/>
        </w:rPr>
        <w:t xml:space="preserve"> </w:t>
      </w:r>
      <w:r>
        <w:rPr>
          <w:rFonts w:ascii="Times New Roman" w:eastAsiaTheme="minorHAnsi" w:hAnsi="Times New Roman"/>
          <w:sz w:val="24"/>
          <w:szCs w:val="24"/>
        </w:rPr>
        <w:t>ega ole ka võlgnikul raha ei notari tasude ega halduri tasu maksmiseks (pankrotivara on</w:t>
      </w:r>
      <w:r w:rsidRPr="00876D80">
        <w:rPr>
          <w:rFonts w:ascii="Times New Roman" w:eastAsiaTheme="minorHAnsi" w:hAnsi="Times New Roman"/>
          <w:sz w:val="24"/>
          <w:szCs w:val="24"/>
        </w:rPr>
        <w:t xml:space="preserve"> võlausaldajatele välja makstud ning menetluses ei ole vahendeid</w:t>
      </w:r>
      <w:r>
        <w:rPr>
          <w:rFonts w:ascii="Times New Roman" w:eastAsiaTheme="minorHAnsi" w:hAnsi="Times New Roman"/>
          <w:sz w:val="24"/>
          <w:szCs w:val="24"/>
        </w:rPr>
        <w:t>)</w:t>
      </w:r>
      <w:r w:rsidRPr="00876D80">
        <w:rPr>
          <w:rFonts w:ascii="Times New Roman" w:eastAsiaTheme="minorHAnsi" w:hAnsi="Times New Roman"/>
          <w:sz w:val="24"/>
          <w:szCs w:val="24"/>
        </w:rPr>
        <w:t>.</w:t>
      </w:r>
      <w:r>
        <w:rPr>
          <w:rFonts w:ascii="Times New Roman" w:eastAsiaTheme="minorHAnsi" w:hAnsi="Times New Roman"/>
          <w:sz w:val="24"/>
          <w:szCs w:val="24"/>
        </w:rPr>
        <w:t xml:space="preserve"> </w:t>
      </w:r>
      <w:r w:rsidR="00E4145C" w:rsidRPr="00E4145C">
        <w:rPr>
          <w:rFonts w:ascii="Times New Roman" w:eastAsiaTheme="minorHAnsi" w:hAnsi="Times New Roman"/>
          <w:sz w:val="24"/>
          <w:szCs w:val="24"/>
        </w:rPr>
        <w:t xml:space="preserve">Paraku ei ole </w:t>
      </w:r>
      <w:r w:rsidR="00E4145C">
        <w:rPr>
          <w:rFonts w:ascii="Times New Roman" w:eastAsiaTheme="minorHAnsi" w:hAnsi="Times New Roman"/>
          <w:sz w:val="24"/>
          <w:szCs w:val="24"/>
        </w:rPr>
        <w:t xml:space="preserve">ka </w:t>
      </w:r>
      <w:r w:rsidR="00E4145C" w:rsidRPr="00E4145C">
        <w:rPr>
          <w:rFonts w:ascii="Times New Roman" w:eastAsiaTheme="minorHAnsi" w:hAnsi="Times New Roman"/>
          <w:sz w:val="24"/>
          <w:szCs w:val="24"/>
        </w:rPr>
        <w:t xml:space="preserve">nõusolekuid alati võimalik saada (näiteks </w:t>
      </w:r>
      <w:r w:rsidR="00E4145C">
        <w:rPr>
          <w:rFonts w:ascii="Times New Roman" w:eastAsiaTheme="minorHAnsi" w:hAnsi="Times New Roman"/>
          <w:sz w:val="24"/>
          <w:szCs w:val="24"/>
        </w:rPr>
        <w:t>ei ole pandipidaja kontaktne (asub välisriigis vms) või on pandipidajaks võlgniku endise juhtkonnaga seotud pahatahtlik isik</w:t>
      </w:r>
      <w:r w:rsidR="00E4145C" w:rsidRPr="00E4145C">
        <w:rPr>
          <w:rFonts w:ascii="Times New Roman" w:eastAsiaTheme="minorHAnsi" w:hAnsi="Times New Roman"/>
          <w:sz w:val="24"/>
          <w:szCs w:val="24"/>
        </w:rPr>
        <w:t>)</w:t>
      </w:r>
      <w:r w:rsidR="00E4145C">
        <w:rPr>
          <w:rFonts w:ascii="Times New Roman" w:eastAsiaTheme="minorHAnsi" w:hAnsi="Times New Roman"/>
          <w:sz w:val="24"/>
          <w:szCs w:val="24"/>
        </w:rPr>
        <w:t xml:space="preserve">, mistõttu luuakse registripidaja jäiga kitsalt kommertspandiseaduse §-st 18 lähtuva seisukohaga </w:t>
      </w:r>
      <w:r w:rsidR="00E4145C" w:rsidRPr="00E4145C">
        <w:rPr>
          <w:rFonts w:ascii="Times New Roman" w:eastAsiaTheme="minorHAnsi" w:hAnsi="Times New Roman"/>
          <w:sz w:val="24"/>
          <w:szCs w:val="24"/>
        </w:rPr>
        <w:t>reaalne võimalus „igaveste“ ühingute tekkimiseks</w:t>
      </w:r>
      <w:r w:rsidR="00E4145C">
        <w:rPr>
          <w:rFonts w:ascii="Times New Roman" w:eastAsiaTheme="minorHAnsi" w:hAnsi="Times New Roman"/>
          <w:sz w:val="24"/>
          <w:szCs w:val="24"/>
        </w:rPr>
        <w:t xml:space="preserve"> koos sellega kaasnevate </w:t>
      </w:r>
      <w:r w:rsidR="00634490">
        <w:rPr>
          <w:rFonts w:ascii="Times New Roman" w:eastAsiaTheme="minorHAnsi" w:hAnsi="Times New Roman"/>
          <w:sz w:val="24"/>
          <w:szCs w:val="24"/>
        </w:rPr>
        <w:t>tasustamata kohustustega likvideerimisülesande saanud halduritele</w:t>
      </w:r>
      <w:r w:rsidR="00E4145C" w:rsidRPr="00E4145C">
        <w:rPr>
          <w:rFonts w:ascii="Times New Roman" w:eastAsiaTheme="minorHAnsi" w:hAnsi="Times New Roman"/>
          <w:sz w:val="24"/>
          <w:szCs w:val="24"/>
        </w:rPr>
        <w:t>.</w:t>
      </w:r>
    </w:p>
    <w:p w14:paraId="1A055AC4" w14:textId="77777777" w:rsidR="00E4145C" w:rsidRDefault="00E4145C" w:rsidP="00A2056F">
      <w:pPr>
        <w:pStyle w:val="Vahedeta"/>
        <w:jc w:val="both"/>
        <w:rPr>
          <w:rFonts w:ascii="Times New Roman" w:eastAsiaTheme="minorHAnsi" w:hAnsi="Times New Roman"/>
          <w:sz w:val="24"/>
          <w:szCs w:val="24"/>
        </w:rPr>
      </w:pPr>
    </w:p>
    <w:p w14:paraId="43059340" w14:textId="4175273B" w:rsidR="00E4145C" w:rsidRDefault="00E4145C" w:rsidP="00A2056F">
      <w:pPr>
        <w:pStyle w:val="Vahedeta"/>
        <w:jc w:val="both"/>
        <w:rPr>
          <w:rFonts w:ascii="Times New Roman" w:eastAsiaTheme="minorHAnsi" w:hAnsi="Times New Roman"/>
          <w:sz w:val="24"/>
          <w:szCs w:val="24"/>
        </w:rPr>
      </w:pPr>
      <w:r w:rsidRPr="00E4145C">
        <w:rPr>
          <w:rFonts w:ascii="Times New Roman" w:eastAsiaTheme="minorHAnsi" w:hAnsi="Times New Roman"/>
          <w:sz w:val="24"/>
          <w:szCs w:val="24"/>
        </w:rPr>
        <w:t>Ilmselt ei erista kohtunikuabi</w:t>
      </w:r>
      <w:r>
        <w:rPr>
          <w:rFonts w:ascii="Times New Roman" w:eastAsiaTheme="minorHAnsi" w:hAnsi="Times New Roman"/>
          <w:sz w:val="24"/>
          <w:szCs w:val="24"/>
        </w:rPr>
        <w:t>d</w:t>
      </w:r>
      <w:r w:rsidRPr="00E4145C">
        <w:rPr>
          <w:rFonts w:ascii="Times New Roman" w:eastAsiaTheme="minorHAnsi" w:hAnsi="Times New Roman"/>
          <w:sz w:val="24"/>
          <w:szCs w:val="24"/>
        </w:rPr>
        <w:t xml:space="preserve"> likvideerimismenetlust ja pankrotimenetlust ning seda, et pankrotiseadusest tulenev kustutamine on erinorm, mille puhul ei ole vaja läbi viia tavapärast likvideerimist</w:t>
      </w:r>
      <w:r>
        <w:rPr>
          <w:rFonts w:ascii="Times New Roman" w:eastAsiaTheme="minorHAnsi" w:hAnsi="Times New Roman"/>
          <w:sz w:val="24"/>
          <w:szCs w:val="24"/>
        </w:rPr>
        <w:t xml:space="preserve">. Erinormiks olemisele viitavad ka pankrotiseaduse § 29 lg 8 ja § 160 lg 3 kohaselt ajutise halduri või halduri </w:t>
      </w:r>
      <w:r w:rsidRPr="003E4D9C">
        <w:rPr>
          <w:rFonts w:ascii="Times New Roman" w:eastAsiaTheme="minorHAnsi" w:hAnsi="Times New Roman"/>
          <w:sz w:val="24"/>
          <w:szCs w:val="24"/>
        </w:rPr>
        <w:t>võlgniku registrist kustutamise avalduses</w:t>
      </w:r>
      <w:r>
        <w:rPr>
          <w:rFonts w:ascii="Times New Roman" w:eastAsiaTheme="minorHAnsi" w:hAnsi="Times New Roman"/>
          <w:sz w:val="24"/>
          <w:szCs w:val="24"/>
        </w:rPr>
        <w:t xml:space="preserve"> antavad kinnitused, </w:t>
      </w:r>
      <w:r w:rsidRPr="00A2056F">
        <w:rPr>
          <w:rFonts w:ascii="Times New Roman" w:eastAsiaTheme="minorHAnsi" w:hAnsi="Times New Roman"/>
          <w:sz w:val="24"/>
          <w:szCs w:val="24"/>
        </w:rPr>
        <w:t>et takistusi registrist kustutamiseks ei ole.</w:t>
      </w:r>
      <w:r>
        <w:rPr>
          <w:rFonts w:ascii="Times New Roman" w:eastAsiaTheme="minorHAnsi" w:hAnsi="Times New Roman"/>
          <w:sz w:val="24"/>
          <w:szCs w:val="24"/>
        </w:rPr>
        <w:t xml:space="preserve"> </w:t>
      </w:r>
      <w:r w:rsidR="002E534A">
        <w:rPr>
          <w:rFonts w:ascii="Times New Roman" w:eastAsiaTheme="minorHAnsi" w:hAnsi="Times New Roman"/>
          <w:sz w:val="24"/>
          <w:szCs w:val="24"/>
        </w:rPr>
        <w:t>See tähendab, et ka näiteks pankrotimenetluse raugemisega lõppemise ajaks pooleli olevad täite- või kohtumenetlused ei saa olla äriühingu likvideerimist takistavaks asjaoluks.</w:t>
      </w:r>
    </w:p>
    <w:p w14:paraId="368AF177" w14:textId="77777777" w:rsidR="006679D8" w:rsidRDefault="006679D8" w:rsidP="00A2056F">
      <w:pPr>
        <w:pStyle w:val="Vahedeta"/>
        <w:jc w:val="both"/>
        <w:rPr>
          <w:rFonts w:ascii="Times New Roman" w:eastAsiaTheme="minorHAnsi" w:hAnsi="Times New Roman"/>
          <w:sz w:val="24"/>
          <w:szCs w:val="24"/>
        </w:rPr>
      </w:pPr>
    </w:p>
    <w:p w14:paraId="39898C55" w14:textId="79F42875" w:rsidR="006679D8" w:rsidRPr="00182C09" w:rsidRDefault="006679D8" w:rsidP="00A2056F">
      <w:pPr>
        <w:pStyle w:val="Vahedeta"/>
        <w:jc w:val="both"/>
        <w:rPr>
          <w:rFonts w:ascii="Times New Roman" w:eastAsiaTheme="minorHAnsi" w:hAnsi="Times New Roman"/>
          <w:sz w:val="24"/>
          <w:szCs w:val="24"/>
        </w:rPr>
      </w:pPr>
      <w:r>
        <w:rPr>
          <w:rFonts w:ascii="Times New Roman" w:eastAsiaTheme="minorHAnsi" w:hAnsi="Times New Roman"/>
          <w:sz w:val="24"/>
          <w:szCs w:val="24"/>
        </w:rPr>
        <w:t>Lisaks sätestab ka 1.02.2023 kehtima hakanud tsiviilseadustiku üldosa seaduse § 45 lg 1</w:t>
      </w:r>
      <w:r w:rsidRPr="006679D8">
        <w:rPr>
          <w:rFonts w:ascii="Times New Roman" w:eastAsiaTheme="minorHAnsi" w:hAnsi="Times New Roman"/>
          <w:sz w:val="24"/>
          <w:szCs w:val="24"/>
          <w:vertAlign w:val="superscript"/>
        </w:rPr>
        <w:t>1</w:t>
      </w:r>
      <w:r>
        <w:rPr>
          <w:rFonts w:ascii="Times New Roman" w:eastAsiaTheme="minorHAnsi" w:hAnsi="Times New Roman"/>
          <w:sz w:val="24"/>
          <w:szCs w:val="24"/>
        </w:rPr>
        <w:t xml:space="preserve">, et kui </w:t>
      </w:r>
      <w:r w:rsidRPr="006679D8">
        <w:rPr>
          <w:rFonts w:ascii="Times New Roman" w:eastAsiaTheme="minorHAnsi" w:hAnsi="Times New Roman"/>
          <w:sz w:val="24"/>
          <w:szCs w:val="24"/>
        </w:rPr>
        <w:t xml:space="preserve">juriidiline isik on loetud lõpetatuks pankrotiavalduse menetluse või pankrotimenetluse raugemise tõttu, ei kustutata teda registrist ainult juhul, kui ta on menetlusosaline käimasolevas kriminaalmenetluses, välja arvatud </w:t>
      </w:r>
      <w:proofErr w:type="spellStart"/>
      <w:r w:rsidRPr="006679D8">
        <w:rPr>
          <w:rFonts w:ascii="Times New Roman" w:eastAsiaTheme="minorHAnsi" w:hAnsi="Times New Roman"/>
          <w:sz w:val="24"/>
          <w:szCs w:val="24"/>
        </w:rPr>
        <w:t>menetleja</w:t>
      </w:r>
      <w:proofErr w:type="spellEnd"/>
      <w:r w:rsidRPr="006679D8">
        <w:rPr>
          <w:rFonts w:ascii="Times New Roman" w:eastAsiaTheme="minorHAnsi" w:hAnsi="Times New Roman"/>
          <w:sz w:val="24"/>
          <w:szCs w:val="24"/>
        </w:rPr>
        <w:t xml:space="preserve"> loal. Likvideerijad peavad isiku registrist kustutamise avalduses kinnitama, et takistusi registrist kustutamiseks ei ole.</w:t>
      </w:r>
      <w:r w:rsidR="00C95B26">
        <w:rPr>
          <w:rFonts w:ascii="Times New Roman" w:eastAsiaTheme="minorHAnsi" w:hAnsi="Times New Roman"/>
          <w:sz w:val="24"/>
          <w:szCs w:val="24"/>
        </w:rPr>
        <w:t xml:space="preserve"> Muudatus tehti äriseadustiku eelnõu menetlemisel nimelt sellepärast, et ei jääks kestma menetlusi, milles osalemiseks ei ole varatul äriühingul vahendeid ega registrisse äriühinguid, mida ei olegi võimalik registrist kustutada.</w:t>
      </w:r>
    </w:p>
    <w:p w14:paraId="694BA1A4" w14:textId="77777777" w:rsidR="00855EDB" w:rsidRDefault="00855EDB" w:rsidP="00182C09">
      <w:pPr>
        <w:pStyle w:val="Vahedeta"/>
        <w:jc w:val="both"/>
        <w:rPr>
          <w:rFonts w:ascii="Times New Roman" w:eastAsiaTheme="minorHAnsi" w:hAnsi="Times New Roman"/>
          <w:sz w:val="24"/>
          <w:szCs w:val="24"/>
        </w:rPr>
      </w:pPr>
    </w:p>
    <w:p w14:paraId="732B5738" w14:textId="77777777" w:rsidR="005E6402" w:rsidRDefault="005E6402" w:rsidP="005E6402">
      <w:pPr>
        <w:pStyle w:val="Vahedeta"/>
        <w:jc w:val="both"/>
        <w:rPr>
          <w:rFonts w:ascii="Times New Roman" w:eastAsiaTheme="minorHAnsi" w:hAnsi="Times New Roman"/>
          <w:sz w:val="24"/>
          <w:szCs w:val="24"/>
        </w:rPr>
      </w:pPr>
    </w:p>
    <w:p w14:paraId="6AD9560A" w14:textId="309399D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31B70D25" w14:textId="77777777" w:rsidR="00AD5833" w:rsidRDefault="00AD5833" w:rsidP="00486D62">
      <w:pPr>
        <w:pStyle w:val="Vahedeta"/>
        <w:jc w:val="both"/>
        <w:rPr>
          <w:rFonts w:ascii="Times New Roman" w:eastAsiaTheme="minorHAnsi" w:hAnsi="Times New Roman"/>
          <w:sz w:val="24"/>
          <w:szCs w:val="24"/>
        </w:rPr>
      </w:pPr>
    </w:p>
    <w:p w14:paraId="2982D7AE" w14:textId="718C62CB" w:rsidR="002C407C" w:rsidRPr="008256AE" w:rsidRDefault="002C407C" w:rsidP="00486D62">
      <w:pPr>
        <w:pStyle w:val="Vahedeta"/>
        <w:jc w:val="both"/>
        <w:rPr>
          <w:rFonts w:ascii="Times New Roman" w:eastAsiaTheme="minorHAnsi" w:hAnsi="Times New Roman"/>
          <w:i/>
          <w:iCs/>
          <w:sz w:val="24"/>
          <w:szCs w:val="24"/>
        </w:rPr>
      </w:pPr>
      <w:r w:rsidRPr="008256AE">
        <w:rPr>
          <w:rFonts w:ascii="Times New Roman" w:eastAsiaTheme="minorHAnsi" w:hAnsi="Times New Roman"/>
          <w:i/>
          <w:iCs/>
          <w:sz w:val="24"/>
          <w:szCs w:val="24"/>
        </w:rPr>
        <w:t>/allkirjastatud digitaalselt/</w:t>
      </w:r>
    </w:p>
    <w:p w14:paraId="32A776F5" w14:textId="26E02FCD" w:rsidR="002C407C" w:rsidRDefault="00704E8B"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Terje Eipre</w:t>
      </w:r>
    </w:p>
    <w:p w14:paraId="187371B0" w14:textId="7AC04B35" w:rsidR="002C407C" w:rsidRDefault="00704E8B"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w:t>
      </w:r>
      <w:r w:rsidR="002C407C">
        <w:rPr>
          <w:rFonts w:ascii="Times New Roman" w:eastAsiaTheme="minorHAnsi" w:hAnsi="Times New Roman"/>
          <w:sz w:val="24"/>
          <w:szCs w:val="24"/>
        </w:rPr>
        <w:t xml:space="preserve"> esimees</w:t>
      </w:r>
    </w:p>
    <w:p w14:paraId="0A4647CC" w14:textId="453D17B4" w:rsidR="002C407C" w:rsidRDefault="002C407C" w:rsidP="00486D62">
      <w:pPr>
        <w:pStyle w:val="Vahedeta"/>
        <w:jc w:val="both"/>
        <w:rPr>
          <w:rFonts w:ascii="Times New Roman" w:eastAsiaTheme="minorHAnsi" w:hAnsi="Times New Roman"/>
          <w:sz w:val="24"/>
          <w:szCs w:val="24"/>
        </w:rPr>
      </w:pPr>
    </w:p>
    <w:p w14:paraId="45B5071F" w14:textId="18A29132" w:rsidR="00B85C12" w:rsidRDefault="00B85C12"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Vahedeta"/>
        <w:jc w:val="both"/>
        <w:rPr>
          <w:rFonts w:ascii="Times New Roman" w:eastAsiaTheme="minorHAnsi" w:hAnsi="Times New Roman"/>
          <w:sz w:val="24"/>
          <w:szCs w:val="24"/>
        </w:rPr>
      </w:pPr>
    </w:p>
    <w:p w14:paraId="381AE277" w14:textId="77777777" w:rsidR="004D75A8" w:rsidRPr="00175ABD" w:rsidRDefault="004D75A8" w:rsidP="00486D62">
      <w:pPr>
        <w:jc w:val="both"/>
      </w:pPr>
    </w:p>
    <w:sectPr w:rsidR="004D75A8" w:rsidRPr="00175ABD" w:rsidSect="00753822">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CBD0" w14:textId="77777777" w:rsidR="00BE54AF" w:rsidRDefault="00BE54AF">
      <w:r>
        <w:separator/>
      </w:r>
    </w:p>
  </w:endnote>
  <w:endnote w:type="continuationSeparator" w:id="0">
    <w:p w14:paraId="121AC4ED" w14:textId="77777777" w:rsidR="00BE54AF" w:rsidRDefault="00B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04F4" w14:textId="77777777" w:rsidR="008A1679" w:rsidRDefault="008A167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7004699"/>
      <w:docPartObj>
        <w:docPartGallery w:val="Page Numbers (Bottom of Page)"/>
        <w:docPartUnique/>
      </w:docPartObj>
    </w:sdt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7777777" w:rsidR="00753822" w:rsidRPr="00E83D57" w:rsidRDefault="00753822" w:rsidP="00753822">
    <w:pPr>
      <w:pStyle w:val="Jalus"/>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B34F12F" w14:textId="77777777" w:rsidR="004D75A8" w:rsidRDefault="00E83D57" w:rsidP="00753822">
    <w:pPr>
      <w:pStyle w:val="Jalus"/>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0C6" w14:textId="77777777" w:rsidR="00BE54AF" w:rsidRDefault="00BE54AF">
      <w:r>
        <w:separator/>
      </w:r>
    </w:p>
  </w:footnote>
  <w:footnote w:type="continuationSeparator" w:id="0">
    <w:p w14:paraId="3AFEB8C2" w14:textId="77777777" w:rsidR="00BE54AF" w:rsidRDefault="00BE54AF">
      <w:r>
        <w:continuationSeparator/>
      </w:r>
    </w:p>
  </w:footnote>
  <w:footnote w:id="1">
    <w:p w14:paraId="7CB7163E" w14:textId="6251FD9A" w:rsidR="001F2AD4" w:rsidRDefault="001F2AD4">
      <w:pPr>
        <w:pStyle w:val="Allmrkusetekst"/>
      </w:pPr>
      <w:r>
        <w:rPr>
          <w:rStyle w:val="Allmrkuseviide"/>
        </w:rPr>
        <w:footnoteRef/>
      </w:r>
      <w:r>
        <w:t xml:space="preserve"> Kättesaadav Riigikogu veebist aadressil </w:t>
      </w:r>
      <w:hyperlink r:id="rId1" w:history="1">
        <w:r w:rsidRPr="00960A42">
          <w:rPr>
            <w:rStyle w:val="Hperlink"/>
          </w:rPr>
          <w:t>https://www.riigikogu.ee/download/8dc24614-9390-324b-b2e3-0e664e86843a</w:t>
        </w:r>
      </w:hyperlink>
      <w:r>
        <w:t>, lk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D27C" w14:textId="77777777" w:rsidR="008A1679" w:rsidRDefault="008A167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DCA4" w14:textId="77777777" w:rsidR="008A1679" w:rsidRDefault="008A167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117679571">
    <w:abstractNumId w:val="8"/>
  </w:num>
  <w:num w:numId="2" w16cid:durableId="944924744">
    <w:abstractNumId w:val="3"/>
  </w:num>
  <w:num w:numId="3" w16cid:durableId="1881745063">
    <w:abstractNumId w:val="2"/>
  </w:num>
  <w:num w:numId="4" w16cid:durableId="1853760806">
    <w:abstractNumId w:val="1"/>
  </w:num>
  <w:num w:numId="5" w16cid:durableId="529145798">
    <w:abstractNumId w:val="0"/>
  </w:num>
  <w:num w:numId="6" w16cid:durableId="802236695">
    <w:abstractNumId w:val="9"/>
  </w:num>
  <w:num w:numId="7" w16cid:durableId="1580406616">
    <w:abstractNumId w:val="7"/>
  </w:num>
  <w:num w:numId="8" w16cid:durableId="72433400">
    <w:abstractNumId w:val="6"/>
  </w:num>
  <w:num w:numId="9" w16cid:durableId="325598401">
    <w:abstractNumId w:val="5"/>
  </w:num>
  <w:num w:numId="10" w16cid:durableId="777793207">
    <w:abstractNumId w:val="4"/>
  </w:num>
  <w:num w:numId="11" w16cid:durableId="1210648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820603">
    <w:abstractNumId w:val="18"/>
  </w:num>
  <w:num w:numId="13" w16cid:durableId="1011027271">
    <w:abstractNumId w:val="22"/>
  </w:num>
  <w:num w:numId="14" w16cid:durableId="280259823">
    <w:abstractNumId w:val="10"/>
  </w:num>
  <w:num w:numId="15" w16cid:durableId="886264477">
    <w:abstractNumId w:val="13"/>
  </w:num>
  <w:num w:numId="16" w16cid:durableId="752092394">
    <w:abstractNumId w:val="15"/>
  </w:num>
  <w:num w:numId="17" w16cid:durableId="1299382933">
    <w:abstractNumId w:val="23"/>
  </w:num>
  <w:num w:numId="18" w16cid:durableId="1082877353">
    <w:abstractNumId w:val="14"/>
  </w:num>
  <w:num w:numId="19" w16cid:durableId="1250501571">
    <w:abstractNumId w:val="19"/>
  </w:num>
  <w:num w:numId="20" w16cid:durableId="373966319">
    <w:abstractNumId w:val="20"/>
  </w:num>
  <w:num w:numId="21" w16cid:durableId="1101341524">
    <w:abstractNumId w:val="11"/>
  </w:num>
  <w:num w:numId="22" w16cid:durableId="1858739293">
    <w:abstractNumId w:val="17"/>
  </w:num>
  <w:num w:numId="23" w16cid:durableId="1994719546">
    <w:abstractNumId w:val="16"/>
  </w:num>
  <w:num w:numId="24" w16cid:durableId="1293942804">
    <w:abstractNumId w:val="12"/>
  </w:num>
  <w:num w:numId="25" w16cid:durableId="20967791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0E88"/>
    <w:rsid w:val="00013F43"/>
    <w:rsid w:val="0001606E"/>
    <w:rsid w:val="00026D41"/>
    <w:rsid w:val="00030109"/>
    <w:rsid w:val="00032DA9"/>
    <w:rsid w:val="00035765"/>
    <w:rsid w:val="00036350"/>
    <w:rsid w:val="00037EFB"/>
    <w:rsid w:val="000417E0"/>
    <w:rsid w:val="00045B6F"/>
    <w:rsid w:val="00047CE1"/>
    <w:rsid w:val="00070608"/>
    <w:rsid w:val="000718A8"/>
    <w:rsid w:val="00086082"/>
    <w:rsid w:val="00095145"/>
    <w:rsid w:val="000A0F02"/>
    <w:rsid w:val="000A69B2"/>
    <w:rsid w:val="000B08F0"/>
    <w:rsid w:val="000B2CEB"/>
    <w:rsid w:val="000D2637"/>
    <w:rsid w:val="000D6C7D"/>
    <w:rsid w:val="000E10D5"/>
    <w:rsid w:val="00101064"/>
    <w:rsid w:val="001032F7"/>
    <w:rsid w:val="001141CA"/>
    <w:rsid w:val="0013300C"/>
    <w:rsid w:val="00144CFC"/>
    <w:rsid w:val="00145F0B"/>
    <w:rsid w:val="00146A2A"/>
    <w:rsid w:val="00150C18"/>
    <w:rsid w:val="00175ABD"/>
    <w:rsid w:val="00176EC1"/>
    <w:rsid w:val="00182C09"/>
    <w:rsid w:val="00184031"/>
    <w:rsid w:val="00197016"/>
    <w:rsid w:val="001A672C"/>
    <w:rsid w:val="001B4D85"/>
    <w:rsid w:val="001C2A54"/>
    <w:rsid w:val="001C4B70"/>
    <w:rsid w:val="001C77EC"/>
    <w:rsid w:val="001E5DEC"/>
    <w:rsid w:val="001E7504"/>
    <w:rsid w:val="001E7FE9"/>
    <w:rsid w:val="001F2AD4"/>
    <w:rsid w:val="001F4928"/>
    <w:rsid w:val="0021187C"/>
    <w:rsid w:val="002120E2"/>
    <w:rsid w:val="002124EB"/>
    <w:rsid w:val="00213156"/>
    <w:rsid w:val="00221BB4"/>
    <w:rsid w:val="00234474"/>
    <w:rsid w:val="00236E76"/>
    <w:rsid w:val="00244746"/>
    <w:rsid w:val="00245C3D"/>
    <w:rsid w:val="00247D66"/>
    <w:rsid w:val="00261629"/>
    <w:rsid w:val="00266C46"/>
    <w:rsid w:val="002702D1"/>
    <w:rsid w:val="00273FAF"/>
    <w:rsid w:val="00277BDD"/>
    <w:rsid w:val="0028575F"/>
    <w:rsid w:val="00292B8E"/>
    <w:rsid w:val="002B58D1"/>
    <w:rsid w:val="002C0E79"/>
    <w:rsid w:val="002C0FC0"/>
    <w:rsid w:val="002C1163"/>
    <w:rsid w:val="002C25EA"/>
    <w:rsid w:val="002C407C"/>
    <w:rsid w:val="002E16E7"/>
    <w:rsid w:val="002E451D"/>
    <w:rsid w:val="002E534A"/>
    <w:rsid w:val="002F49CE"/>
    <w:rsid w:val="00321DE3"/>
    <w:rsid w:val="00323BA6"/>
    <w:rsid w:val="00331E47"/>
    <w:rsid w:val="00337A13"/>
    <w:rsid w:val="00352B22"/>
    <w:rsid w:val="003533A1"/>
    <w:rsid w:val="00355532"/>
    <w:rsid w:val="0035759B"/>
    <w:rsid w:val="00364E68"/>
    <w:rsid w:val="00365E53"/>
    <w:rsid w:val="00380B5E"/>
    <w:rsid w:val="00381CD9"/>
    <w:rsid w:val="003A5557"/>
    <w:rsid w:val="003B1A5D"/>
    <w:rsid w:val="003C16C8"/>
    <w:rsid w:val="003E3374"/>
    <w:rsid w:val="003E4D9C"/>
    <w:rsid w:val="003F0891"/>
    <w:rsid w:val="003F2707"/>
    <w:rsid w:val="003F41AD"/>
    <w:rsid w:val="003F79A2"/>
    <w:rsid w:val="00404EB4"/>
    <w:rsid w:val="004069B1"/>
    <w:rsid w:val="004163AF"/>
    <w:rsid w:val="0042142C"/>
    <w:rsid w:val="00427729"/>
    <w:rsid w:val="00437605"/>
    <w:rsid w:val="00440373"/>
    <w:rsid w:val="004420F5"/>
    <w:rsid w:val="00443538"/>
    <w:rsid w:val="0044354A"/>
    <w:rsid w:val="00445422"/>
    <w:rsid w:val="00454B9E"/>
    <w:rsid w:val="00457072"/>
    <w:rsid w:val="004625CB"/>
    <w:rsid w:val="00463956"/>
    <w:rsid w:val="00472724"/>
    <w:rsid w:val="00472C7C"/>
    <w:rsid w:val="00473D44"/>
    <w:rsid w:val="00476F3C"/>
    <w:rsid w:val="00480E1D"/>
    <w:rsid w:val="00486D62"/>
    <w:rsid w:val="00490371"/>
    <w:rsid w:val="00490A2B"/>
    <w:rsid w:val="004A2373"/>
    <w:rsid w:val="004A59C2"/>
    <w:rsid w:val="004B48DF"/>
    <w:rsid w:val="004C3BDB"/>
    <w:rsid w:val="004D0EC7"/>
    <w:rsid w:val="004D75A8"/>
    <w:rsid w:val="004E138F"/>
    <w:rsid w:val="004E7C0E"/>
    <w:rsid w:val="004F163C"/>
    <w:rsid w:val="004F55FA"/>
    <w:rsid w:val="004F6FCB"/>
    <w:rsid w:val="0050476A"/>
    <w:rsid w:val="005059D5"/>
    <w:rsid w:val="0050779F"/>
    <w:rsid w:val="00511FDF"/>
    <w:rsid w:val="00514C83"/>
    <w:rsid w:val="00514CDC"/>
    <w:rsid w:val="005151D5"/>
    <w:rsid w:val="0051632F"/>
    <w:rsid w:val="00522D85"/>
    <w:rsid w:val="005309E9"/>
    <w:rsid w:val="00533582"/>
    <w:rsid w:val="00535F3A"/>
    <w:rsid w:val="00552C92"/>
    <w:rsid w:val="0056675B"/>
    <w:rsid w:val="005720FB"/>
    <w:rsid w:val="005808FE"/>
    <w:rsid w:val="00580A90"/>
    <w:rsid w:val="005903B2"/>
    <w:rsid w:val="00590B81"/>
    <w:rsid w:val="005B0A5B"/>
    <w:rsid w:val="005B32F8"/>
    <w:rsid w:val="005B333D"/>
    <w:rsid w:val="005B57D6"/>
    <w:rsid w:val="005C45E2"/>
    <w:rsid w:val="005C5FC4"/>
    <w:rsid w:val="005E44E5"/>
    <w:rsid w:val="005E6402"/>
    <w:rsid w:val="006035DA"/>
    <w:rsid w:val="006226EE"/>
    <w:rsid w:val="00625156"/>
    <w:rsid w:val="00625E06"/>
    <w:rsid w:val="00630091"/>
    <w:rsid w:val="00631F5F"/>
    <w:rsid w:val="00632C42"/>
    <w:rsid w:val="00634490"/>
    <w:rsid w:val="00641BC5"/>
    <w:rsid w:val="00643925"/>
    <w:rsid w:val="00645EF4"/>
    <w:rsid w:val="0066064F"/>
    <w:rsid w:val="0066496E"/>
    <w:rsid w:val="00664A3C"/>
    <w:rsid w:val="006652CF"/>
    <w:rsid w:val="006679D8"/>
    <w:rsid w:val="00680313"/>
    <w:rsid w:val="00682AC0"/>
    <w:rsid w:val="006B079F"/>
    <w:rsid w:val="006B093D"/>
    <w:rsid w:val="006B387C"/>
    <w:rsid w:val="006B51AB"/>
    <w:rsid w:val="006B6CDD"/>
    <w:rsid w:val="006C05C3"/>
    <w:rsid w:val="006C0F71"/>
    <w:rsid w:val="006C2202"/>
    <w:rsid w:val="006C6EA3"/>
    <w:rsid w:val="006C7463"/>
    <w:rsid w:val="006D2225"/>
    <w:rsid w:val="006D35A7"/>
    <w:rsid w:val="006D51A7"/>
    <w:rsid w:val="006E3326"/>
    <w:rsid w:val="006E3A9E"/>
    <w:rsid w:val="006E3BA1"/>
    <w:rsid w:val="006E75F1"/>
    <w:rsid w:val="006F68FA"/>
    <w:rsid w:val="00701416"/>
    <w:rsid w:val="00703EF0"/>
    <w:rsid w:val="00704E8B"/>
    <w:rsid w:val="00713022"/>
    <w:rsid w:val="00715ADD"/>
    <w:rsid w:val="00716FE0"/>
    <w:rsid w:val="007175A3"/>
    <w:rsid w:val="00720B00"/>
    <w:rsid w:val="007215D6"/>
    <w:rsid w:val="0073396D"/>
    <w:rsid w:val="00733DD8"/>
    <w:rsid w:val="00735635"/>
    <w:rsid w:val="007358AF"/>
    <w:rsid w:val="00744568"/>
    <w:rsid w:val="00747175"/>
    <w:rsid w:val="00752EED"/>
    <w:rsid w:val="00753822"/>
    <w:rsid w:val="00785514"/>
    <w:rsid w:val="00786AB2"/>
    <w:rsid w:val="00790ADE"/>
    <w:rsid w:val="007939A5"/>
    <w:rsid w:val="00797123"/>
    <w:rsid w:val="007A38A3"/>
    <w:rsid w:val="007B4C89"/>
    <w:rsid w:val="007C0AB7"/>
    <w:rsid w:val="007C6A9F"/>
    <w:rsid w:val="007D1FE1"/>
    <w:rsid w:val="007D262D"/>
    <w:rsid w:val="007D3706"/>
    <w:rsid w:val="007D5EC0"/>
    <w:rsid w:val="007E0379"/>
    <w:rsid w:val="007E59EF"/>
    <w:rsid w:val="007F2F8D"/>
    <w:rsid w:val="007F3CD2"/>
    <w:rsid w:val="007F4350"/>
    <w:rsid w:val="00802961"/>
    <w:rsid w:val="0080413B"/>
    <w:rsid w:val="0082370D"/>
    <w:rsid w:val="008256AE"/>
    <w:rsid w:val="00825C44"/>
    <w:rsid w:val="00825CCC"/>
    <w:rsid w:val="008320AC"/>
    <w:rsid w:val="00837B0C"/>
    <w:rsid w:val="00845FBE"/>
    <w:rsid w:val="00846E7A"/>
    <w:rsid w:val="008515C7"/>
    <w:rsid w:val="008515DD"/>
    <w:rsid w:val="00855EDB"/>
    <w:rsid w:val="00857AC4"/>
    <w:rsid w:val="00864A43"/>
    <w:rsid w:val="00876D80"/>
    <w:rsid w:val="008836BF"/>
    <w:rsid w:val="008854D1"/>
    <w:rsid w:val="008908FD"/>
    <w:rsid w:val="00891A5D"/>
    <w:rsid w:val="0089396A"/>
    <w:rsid w:val="00895293"/>
    <w:rsid w:val="008A1679"/>
    <w:rsid w:val="008A28FF"/>
    <w:rsid w:val="008A3F78"/>
    <w:rsid w:val="008A4F5B"/>
    <w:rsid w:val="008A5BEF"/>
    <w:rsid w:val="008B280F"/>
    <w:rsid w:val="008C0F79"/>
    <w:rsid w:val="008C2B1C"/>
    <w:rsid w:val="008C5423"/>
    <w:rsid w:val="008C6443"/>
    <w:rsid w:val="008D0785"/>
    <w:rsid w:val="008D1A95"/>
    <w:rsid w:val="008D2816"/>
    <w:rsid w:val="008E7DAB"/>
    <w:rsid w:val="008F0445"/>
    <w:rsid w:val="008F38E2"/>
    <w:rsid w:val="0090494F"/>
    <w:rsid w:val="009070B8"/>
    <w:rsid w:val="00910044"/>
    <w:rsid w:val="0091373A"/>
    <w:rsid w:val="0093433D"/>
    <w:rsid w:val="00934EAF"/>
    <w:rsid w:val="009353D7"/>
    <w:rsid w:val="00935848"/>
    <w:rsid w:val="00942BC7"/>
    <w:rsid w:val="009475EA"/>
    <w:rsid w:val="0095231A"/>
    <w:rsid w:val="00954A8B"/>
    <w:rsid w:val="00957217"/>
    <w:rsid w:val="0096234E"/>
    <w:rsid w:val="009628E9"/>
    <w:rsid w:val="00983094"/>
    <w:rsid w:val="0098395F"/>
    <w:rsid w:val="009962CA"/>
    <w:rsid w:val="009964DC"/>
    <w:rsid w:val="00997A4B"/>
    <w:rsid w:val="00997B53"/>
    <w:rsid w:val="009A718C"/>
    <w:rsid w:val="009C158C"/>
    <w:rsid w:val="009C2A36"/>
    <w:rsid w:val="009D02C2"/>
    <w:rsid w:val="009D074C"/>
    <w:rsid w:val="009D2E83"/>
    <w:rsid w:val="009D765C"/>
    <w:rsid w:val="009E1AD6"/>
    <w:rsid w:val="009E378D"/>
    <w:rsid w:val="00A022B1"/>
    <w:rsid w:val="00A06C26"/>
    <w:rsid w:val="00A2056F"/>
    <w:rsid w:val="00A247E3"/>
    <w:rsid w:val="00A309E5"/>
    <w:rsid w:val="00A315C6"/>
    <w:rsid w:val="00A33D8E"/>
    <w:rsid w:val="00A4112C"/>
    <w:rsid w:val="00A42968"/>
    <w:rsid w:val="00A506F8"/>
    <w:rsid w:val="00A5444E"/>
    <w:rsid w:val="00A605A4"/>
    <w:rsid w:val="00A64E2D"/>
    <w:rsid w:val="00A77737"/>
    <w:rsid w:val="00A9204B"/>
    <w:rsid w:val="00AA2570"/>
    <w:rsid w:val="00AA3D68"/>
    <w:rsid w:val="00AA5898"/>
    <w:rsid w:val="00AA69AE"/>
    <w:rsid w:val="00AB003F"/>
    <w:rsid w:val="00AB3314"/>
    <w:rsid w:val="00AB4E75"/>
    <w:rsid w:val="00AB6524"/>
    <w:rsid w:val="00AC5C35"/>
    <w:rsid w:val="00AD5833"/>
    <w:rsid w:val="00AF13F2"/>
    <w:rsid w:val="00AF31E9"/>
    <w:rsid w:val="00B00958"/>
    <w:rsid w:val="00B16159"/>
    <w:rsid w:val="00B17A20"/>
    <w:rsid w:val="00B342C8"/>
    <w:rsid w:val="00B40BD5"/>
    <w:rsid w:val="00B41101"/>
    <w:rsid w:val="00B46EE5"/>
    <w:rsid w:val="00B50803"/>
    <w:rsid w:val="00B56B7B"/>
    <w:rsid w:val="00B70DAA"/>
    <w:rsid w:val="00B74CCE"/>
    <w:rsid w:val="00B8290C"/>
    <w:rsid w:val="00B83B3F"/>
    <w:rsid w:val="00B85C12"/>
    <w:rsid w:val="00BA168D"/>
    <w:rsid w:val="00BA181D"/>
    <w:rsid w:val="00BA5D0D"/>
    <w:rsid w:val="00BB04E0"/>
    <w:rsid w:val="00BB2893"/>
    <w:rsid w:val="00BB2FB5"/>
    <w:rsid w:val="00BC1346"/>
    <w:rsid w:val="00BC48AC"/>
    <w:rsid w:val="00BC4B8F"/>
    <w:rsid w:val="00BD4029"/>
    <w:rsid w:val="00BD4DBF"/>
    <w:rsid w:val="00BE1CF1"/>
    <w:rsid w:val="00BE54AF"/>
    <w:rsid w:val="00BF081D"/>
    <w:rsid w:val="00BF0D06"/>
    <w:rsid w:val="00BF49BD"/>
    <w:rsid w:val="00C07907"/>
    <w:rsid w:val="00C07FD7"/>
    <w:rsid w:val="00C12BAC"/>
    <w:rsid w:val="00C166C4"/>
    <w:rsid w:val="00C17E10"/>
    <w:rsid w:val="00C2079A"/>
    <w:rsid w:val="00C262F7"/>
    <w:rsid w:val="00C27C4A"/>
    <w:rsid w:val="00C307A8"/>
    <w:rsid w:val="00C32C42"/>
    <w:rsid w:val="00C35E75"/>
    <w:rsid w:val="00C37665"/>
    <w:rsid w:val="00C37C42"/>
    <w:rsid w:val="00C37CDD"/>
    <w:rsid w:val="00C41B0A"/>
    <w:rsid w:val="00C54938"/>
    <w:rsid w:val="00C62796"/>
    <w:rsid w:val="00C65B0C"/>
    <w:rsid w:val="00C72034"/>
    <w:rsid w:val="00C82F08"/>
    <w:rsid w:val="00C83F0C"/>
    <w:rsid w:val="00C9192E"/>
    <w:rsid w:val="00C94FB8"/>
    <w:rsid w:val="00C95B26"/>
    <w:rsid w:val="00CA3247"/>
    <w:rsid w:val="00CD1214"/>
    <w:rsid w:val="00CE5A4C"/>
    <w:rsid w:val="00D17493"/>
    <w:rsid w:val="00D2494F"/>
    <w:rsid w:val="00D315F4"/>
    <w:rsid w:val="00D427FE"/>
    <w:rsid w:val="00D479D5"/>
    <w:rsid w:val="00D53C1F"/>
    <w:rsid w:val="00D60457"/>
    <w:rsid w:val="00D614CF"/>
    <w:rsid w:val="00D64EBF"/>
    <w:rsid w:val="00D822E4"/>
    <w:rsid w:val="00D85C26"/>
    <w:rsid w:val="00D86338"/>
    <w:rsid w:val="00D872FF"/>
    <w:rsid w:val="00D87359"/>
    <w:rsid w:val="00D91DEA"/>
    <w:rsid w:val="00D9367B"/>
    <w:rsid w:val="00D97C2C"/>
    <w:rsid w:val="00DA5C57"/>
    <w:rsid w:val="00DB1CA7"/>
    <w:rsid w:val="00DB29DA"/>
    <w:rsid w:val="00DB3988"/>
    <w:rsid w:val="00DB48DC"/>
    <w:rsid w:val="00DB73F3"/>
    <w:rsid w:val="00DC3283"/>
    <w:rsid w:val="00DD39A8"/>
    <w:rsid w:val="00DE5CBA"/>
    <w:rsid w:val="00DF055D"/>
    <w:rsid w:val="00DF2D47"/>
    <w:rsid w:val="00DF5A05"/>
    <w:rsid w:val="00E02B55"/>
    <w:rsid w:val="00E122BF"/>
    <w:rsid w:val="00E12DAA"/>
    <w:rsid w:val="00E1422E"/>
    <w:rsid w:val="00E4145C"/>
    <w:rsid w:val="00E447CF"/>
    <w:rsid w:val="00E447FF"/>
    <w:rsid w:val="00E53E1A"/>
    <w:rsid w:val="00E57F89"/>
    <w:rsid w:val="00E62697"/>
    <w:rsid w:val="00E63387"/>
    <w:rsid w:val="00E73B06"/>
    <w:rsid w:val="00E812EC"/>
    <w:rsid w:val="00E828EB"/>
    <w:rsid w:val="00E83D57"/>
    <w:rsid w:val="00E87E03"/>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F00E91"/>
    <w:rsid w:val="00F04417"/>
    <w:rsid w:val="00F14741"/>
    <w:rsid w:val="00F15BC8"/>
    <w:rsid w:val="00F213F9"/>
    <w:rsid w:val="00F2458C"/>
    <w:rsid w:val="00F31F7E"/>
    <w:rsid w:val="00F33A8C"/>
    <w:rsid w:val="00F36C3A"/>
    <w:rsid w:val="00F43035"/>
    <w:rsid w:val="00F438B6"/>
    <w:rsid w:val="00F47375"/>
    <w:rsid w:val="00F528E0"/>
    <w:rsid w:val="00F606A1"/>
    <w:rsid w:val="00F64F59"/>
    <w:rsid w:val="00FA2312"/>
    <w:rsid w:val="00FA51C0"/>
    <w:rsid w:val="00FB2E0E"/>
    <w:rsid w:val="00FB778C"/>
    <w:rsid w:val="00FC0405"/>
    <w:rsid w:val="00FC2994"/>
    <w:rsid w:val="00FC3EFA"/>
    <w:rsid w:val="00FC5552"/>
    <w:rsid w:val="00FC7ADB"/>
    <w:rsid w:val="00FD1C3F"/>
    <w:rsid w:val="00FD2049"/>
    <w:rsid w:val="00FD27FA"/>
    <w:rsid w:val="00FD7528"/>
    <w:rsid w:val="00FE7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semiHidden/>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paragraph" w:styleId="Redaktsioon">
    <w:name w:val="Revision"/>
    <w:hidden/>
    <w:uiPriority w:val="99"/>
    <w:semiHidden/>
    <w:rsid w:val="00F245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download/8dc24614-9390-324b-b2e3-0e664e86843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696</Words>
  <Characters>4039</Characters>
  <Application>Microsoft Office Word</Application>
  <DocSecurity>0</DocSecurity>
  <Lines>33</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4726</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Jaan Lõõnik</cp:lastModifiedBy>
  <cp:revision>7</cp:revision>
  <cp:lastPrinted>2021-06-28T09:10:00Z</cp:lastPrinted>
  <dcterms:created xsi:type="dcterms:W3CDTF">2023-12-10T07:15:00Z</dcterms:created>
  <dcterms:modified xsi:type="dcterms:W3CDTF">2023-12-14T09:52:00Z</dcterms:modified>
</cp:coreProperties>
</file>